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E8C6E">
      <w:pPr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石河子大学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师生</w:t>
      </w:r>
      <w:r>
        <w:rPr>
          <w:rFonts w:hint="eastAsia" w:ascii="黑体" w:hAnsi="黑体" w:eastAsia="黑体"/>
          <w:sz w:val="44"/>
          <w:szCs w:val="44"/>
        </w:rPr>
        <w:t>银行卡信息维护操作流程</w:t>
      </w:r>
    </w:p>
    <w:p w14:paraId="40F1BEE7">
      <w:pPr>
        <w:rPr>
          <w:rFonts w:hint="eastAsia" w:asciiTheme="minorEastAsia" w:hAnsiTheme="minorEastAsia"/>
          <w:sz w:val="24"/>
          <w:szCs w:val="24"/>
        </w:rPr>
      </w:pPr>
    </w:p>
    <w:p w14:paraId="59E93578">
      <w:pPr>
        <w:rPr>
          <w:rFonts w:hint="eastAsia" w:asciiTheme="minorEastAsia" w:hAnsiTheme="minorEastAsia"/>
          <w:sz w:val="24"/>
          <w:szCs w:val="24"/>
        </w:rPr>
      </w:pPr>
    </w:p>
    <w:p w14:paraId="1E117AFD"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1、微信搜索“石河子大学财务查询及学生缴费”公众号，点击进入。</w:t>
      </w:r>
    </w:p>
    <w:p w14:paraId="15859B60">
      <w:pPr>
        <w:rPr>
          <w:rFonts w:hint="eastAsia"/>
        </w:rPr>
      </w:pPr>
      <w:r>
        <w:drawing>
          <wp:inline distT="0" distB="0" distL="0" distR="0">
            <wp:extent cx="3714115" cy="7559675"/>
            <wp:effectExtent l="0" t="0" r="635" b="3175"/>
            <wp:docPr id="6" name="图片 6" descr="d:\Documents\WeChat Files\wxid_nsbmysgvgr0j21\FileStorage\Temp\763a16738b2b855e27b81597ebf2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eChat Files\wxid_nsbmysgvgr0j21\FileStorage\Temp\763a16738b2b855e27b81597ebf256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02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147F8A">
      <w:pPr>
        <w:rPr>
          <w:rFonts w:hint="eastAsia"/>
        </w:rPr>
      </w:pPr>
    </w:p>
    <w:p w14:paraId="4076111D">
      <w:pPr>
        <w:rPr>
          <w:rFonts w:hint="eastAsia"/>
        </w:rPr>
      </w:pPr>
    </w:p>
    <w:p w14:paraId="0A2C995D"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2、进入公众号后，点击左下角“财务平台”。</w:t>
      </w:r>
    </w:p>
    <w:p w14:paraId="6E29646C">
      <w:pPr>
        <w:rPr>
          <w:rFonts w:hint="eastAsia"/>
        </w:rPr>
      </w:pPr>
      <w:r>
        <w:drawing>
          <wp:inline distT="0" distB="0" distL="0" distR="0">
            <wp:extent cx="3683635" cy="7559675"/>
            <wp:effectExtent l="0" t="0" r="0" b="3175"/>
            <wp:docPr id="2" name="图片 2" descr="d:\Documents\WeChat Files\wxid_nsbmysgvgr0j21\FileStorage\Temp\608cc70c33b3705cba263a28227d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nsbmysgvgr0j21\FileStorage\Temp\608cc70c33b3705cba263a28227d3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811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9563">
      <w:pPr>
        <w:rPr>
          <w:rFonts w:hint="eastAsia"/>
        </w:rPr>
      </w:pPr>
    </w:p>
    <w:p w14:paraId="61095308">
      <w:pPr>
        <w:rPr>
          <w:rFonts w:hint="eastAsia"/>
        </w:rPr>
      </w:pPr>
    </w:p>
    <w:p w14:paraId="4538FAAB">
      <w:pPr>
        <w:rPr>
          <w:rFonts w:hint="eastAsia"/>
        </w:rPr>
      </w:pPr>
    </w:p>
    <w:p w14:paraId="1B26112A">
      <w:pPr>
        <w:rPr>
          <w:rFonts w:hint="eastAsia"/>
        </w:rPr>
      </w:pPr>
    </w:p>
    <w:p w14:paraId="525033F1"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3、点击“财务平台”里的“卡号维护”。</w:t>
      </w:r>
    </w:p>
    <w:p w14:paraId="3FEC5A27">
      <w:pPr>
        <w:rPr>
          <w:rFonts w:hint="eastAsia"/>
        </w:rPr>
      </w:pPr>
      <w:r>
        <w:drawing>
          <wp:inline distT="0" distB="0" distL="0" distR="0">
            <wp:extent cx="3700145" cy="7559675"/>
            <wp:effectExtent l="0" t="0" r="0" b="3175"/>
            <wp:docPr id="3" name="图片 3" descr="d:\Documents\WeChat Files\wxid_nsbmysgvgr0j21\FileStorage\Temp\44980315146fde43c0e3d698e89f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WeChat Files\wxid_nsbmysgvgr0j21\FileStorage\Temp\44980315146fde43c0e3d698e89fae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322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01FE">
      <w:pPr>
        <w:rPr>
          <w:rFonts w:hint="eastAsia"/>
        </w:rPr>
      </w:pPr>
    </w:p>
    <w:p w14:paraId="786D9B78">
      <w:pPr>
        <w:rPr>
          <w:rFonts w:hint="eastAsia"/>
        </w:rPr>
      </w:pPr>
    </w:p>
    <w:p w14:paraId="05611A7C">
      <w:pPr>
        <w:rPr>
          <w:rFonts w:hint="eastAsia"/>
        </w:rPr>
      </w:pPr>
    </w:p>
    <w:p w14:paraId="5678C9D1">
      <w:pPr>
        <w:rPr>
          <w:rFonts w:hint="eastAsia"/>
        </w:rPr>
      </w:pPr>
    </w:p>
    <w:p w14:paraId="73EDE77E"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4、点击“管理”。</w:t>
      </w:r>
    </w:p>
    <w:p w14:paraId="4212C053">
      <w:pPr>
        <w:rPr>
          <w:rFonts w:hint="eastAsia"/>
        </w:rPr>
      </w:pPr>
      <w:r>
        <w:drawing>
          <wp:inline distT="0" distB="0" distL="0" distR="0">
            <wp:extent cx="3721735" cy="7559675"/>
            <wp:effectExtent l="0" t="0" r="0" b="3175"/>
            <wp:docPr id="4" name="图片 4" descr="d:\Documents\WeChat Files\wxid_nsbmysgvgr0j21\FileStorage\Temp\240b03675560512cb545b149ab4c9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WeChat Files\wxid_nsbmysgvgr0j21\FileStorage\Temp\240b03675560512cb545b149ab4c96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736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3B95">
      <w:pPr>
        <w:rPr>
          <w:rFonts w:hint="eastAsia"/>
        </w:rPr>
      </w:pPr>
    </w:p>
    <w:p w14:paraId="4D47985E">
      <w:pPr>
        <w:rPr>
          <w:rFonts w:hint="eastAsia"/>
        </w:rPr>
      </w:pPr>
    </w:p>
    <w:p w14:paraId="61337D03">
      <w:pPr>
        <w:rPr>
          <w:rFonts w:hint="eastAsia"/>
        </w:rPr>
      </w:pPr>
    </w:p>
    <w:p w14:paraId="2323242A">
      <w:pPr>
        <w:rPr>
          <w:rFonts w:hint="eastAsia"/>
        </w:rPr>
      </w:pPr>
    </w:p>
    <w:p w14:paraId="04A68A23"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5、输入新的银行卡号，点击“保存”即可。</w:t>
      </w:r>
    </w:p>
    <w:p w14:paraId="22723C73">
      <w:r>
        <w:drawing>
          <wp:inline distT="0" distB="0" distL="0" distR="0">
            <wp:extent cx="3721735" cy="7559675"/>
            <wp:effectExtent l="0" t="0" r="0" b="3175"/>
            <wp:docPr id="5" name="图片 5" descr="d:\Documents\WeChat Files\wxid_nsbmysgvgr0j21\FileStorage\Temp\ba0763ba833532fb708d1880cd2c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WeChat Files\wxid_nsbmysgvgr0j21\FileStorage\Temp\ba0763ba833532fb708d1880cd2c98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736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5NzBiMWFhMGQwNThiODdiMzI4NmY0OWFiNGE4OWUifQ=="/>
  </w:docVars>
  <w:rsids>
    <w:rsidRoot w:val="008431A1"/>
    <w:rsid w:val="004540EA"/>
    <w:rsid w:val="00735F05"/>
    <w:rsid w:val="007A72E8"/>
    <w:rsid w:val="008431A1"/>
    <w:rsid w:val="00B26DDA"/>
    <w:rsid w:val="0F5A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D4E4FE6-2C49-4901-8CAD-1B0143B9DF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118</Words>
  <Characters>118</Characters>
  <Lines>1</Lines>
  <Paragraphs>1</Paragraphs>
  <TotalTime>43</TotalTime>
  <ScaleCrop>false</ScaleCrop>
  <LinksUpToDate>false</LinksUpToDate>
  <CharactersWithSpaces>118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2024-06-14T08:17:00Z</dcterms:created>
  <dc:creator>xb21cn</dc:creator>
  <cp:lastModifiedBy>Toxic°</cp:lastModifiedBy>
  <dcterms:modified xsi:type="dcterms:W3CDTF">2024-09-10T08:58:58Z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55838CEC9C524761B7357A57F3D9B783_12</vt:lpwstr>
  </property>
</Properties>
</file>